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862AF7" w:rsidP="0058723A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BD1B54">
              <w:rPr>
                <w:b/>
                <w:spacing w:val="20"/>
                <w:sz w:val="28"/>
              </w:rPr>
              <w:t>_</w:t>
            </w:r>
            <w:r w:rsidR="006C5B75">
              <w:rPr>
                <w:b/>
                <w:spacing w:val="20"/>
                <w:sz w:val="28"/>
              </w:rPr>
              <w:t>02</w:t>
            </w:r>
            <w:r w:rsidR="00BD1B54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»</w:t>
            </w:r>
            <w:r w:rsidR="001872EE">
              <w:rPr>
                <w:b/>
                <w:spacing w:val="20"/>
                <w:sz w:val="28"/>
              </w:rPr>
              <w:t>__</w:t>
            </w:r>
            <w:r w:rsidR="006C5B75">
              <w:rPr>
                <w:b/>
                <w:spacing w:val="20"/>
                <w:sz w:val="28"/>
              </w:rPr>
              <w:t>06</w:t>
            </w:r>
            <w:r w:rsidR="005D72AA">
              <w:rPr>
                <w:b/>
                <w:spacing w:val="20"/>
                <w:sz w:val="28"/>
              </w:rPr>
              <w:t xml:space="preserve">__ </w:t>
            </w:r>
            <w:r w:rsidR="00B2559D" w:rsidRPr="008A112D">
              <w:rPr>
                <w:b/>
                <w:spacing w:val="20"/>
                <w:sz w:val="28"/>
              </w:rPr>
              <w:t>20</w:t>
            </w:r>
            <w:r w:rsidR="006D6816">
              <w:rPr>
                <w:b/>
                <w:spacing w:val="20"/>
                <w:sz w:val="28"/>
              </w:rPr>
              <w:t>23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</w:t>
            </w:r>
            <w:r w:rsidR="00F20F21">
              <w:rPr>
                <w:spacing w:val="20"/>
                <w:sz w:val="28"/>
              </w:rPr>
              <w:t xml:space="preserve"> 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BD1B54">
              <w:rPr>
                <w:b/>
                <w:spacing w:val="20"/>
                <w:sz w:val="28"/>
              </w:rPr>
              <w:t>_</w:t>
            </w:r>
            <w:r w:rsidR="006C5B75">
              <w:rPr>
                <w:b/>
                <w:spacing w:val="20"/>
                <w:sz w:val="28"/>
              </w:rPr>
              <w:t>82</w:t>
            </w:r>
            <w:bookmarkStart w:id="0" w:name="_GoBack"/>
            <w:bookmarkEnd w:id="0"/>
            <w:r w:rsidR="005D72AA">
              <w:rPr>
                <w:b/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A51DD8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 xml:space="preserve">О внесении </w:t>
      </w:r>
      <w:r w:rsidR="00FD683F">
        <w:rPr>
          <w:rFonts w:ascii="Times New Roman" w:hAnsi="Times New Roman"/>
          <w:b/>
          <w:i/>
          <w:sz w:val="24"/>
          <w:szCs w:val="24"/>
        </w:rPr>
        <w:t>изменений</w:t>
      </w:r>
      <w:r w:rsidRPr="00C65D2C">
        <w:rPr>
          <w:rFonts w:ascii="Times New Roman" w:hAnsi="Times New Roman"/>
          <w:b/>
          <w:i/>
          <w:sz w:val="24"/>
          <w:szCs w:val="24"/>
        </w:rPr>
        <w:t xml:space="preserve"> в постановление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 xml:space="preserve">администрации Тулунского 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C28D4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района от 18.01.2013 года № 8-пг  «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F9A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образовании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избирательных участков»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F4BFC" w:rsidRPr="00021F9A" w:rsidRDefault="00DC5270" w:rsidP="00FB343D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«Тулунский район»,</w:t>
      </w:r>
    </w:p>
    <w:p w:rsidR="00EA245E" w:rsidRPr="00C65D2C" w:rsidRDefault="00EA245E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16"/>
          <w:szCs w:val="16"/>
        </w:rPr>
      </w:pPr>
    </w:p>
    <w:p w:rsidR="00BF4BFC" w:rsidRPr="00D80F5C" w:rsidRDefault="00F225E7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b/>
          <w:spacing w:val="0"/>
          <w:sz w:val="28"/>
        </w:rPr>
      </w:pPr>
      <w:r>
        <w:rPr>
          <w:rStyle w:val="3pt"/>
          <w:rFonts w:ascii="Times New Roman" w:hAnsi="Times New Roman"/>
          <w:spacing w:val="0"/>
          <w:sz w:val="28"/>
        </w:rPr>
        <w:t xml:space="preserve">                                             </w:t>
      </w:r>
      <w:r w:rsidR="00DC5270" w:rsidRPr="00D80F5C">
        <w:rPr>
          <w:rStyle w:val="3pt"/>
          <w:rFonts w:ascii="Times New Roman" w:hAnsi="Times New Roman"/>
          <w:b/>
          <w:spacing w:val="0"/>
          <w:sz w:val="28"/>
        </w:rPr>
        <w:t>ПОСТАНОВЛЯЮ:</w:t>
      </w:r>
    </w:p>
    <w:p w:rsidR="005C28D4" w:rsidRPr="00C65D2C" w:rsidRDefault="005C28D4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C28D4" w:rsidRDefault="00F225E7" w:rsidP="00F225E7">
      <w:pPr>
        <w:pStyle w:val="11"/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</w:t>
      </w:r>
      <w:proofErr w:type="gramStart"/>
      <w:r w:rsidR="005C28D4">
        <w:rPr>
          <w:rFonts w:ascii="Times New Roman" w:hAnsi="Times New Roman"/>
          <w:sz w:val="28"/>
        </w:rPr>
        <w:t xml:space="preserve">Внести в </w:t>
      </w:r>
      <w:r w:rsidR="005C28D4" w:rsidRPr="00DC4015">
        <w:rPr>
          <w:rFonts w:ascii="Times New Roman" w:hAnsi="Times New Roman"/>
          <w:sz w:val="28"/>
        </w:rPr>
        <w:t>постановление администрации Тулунского муниципального района от 18.0</w:t>
      </w:r>
      <w:r w:rsidR="005C28D4">
        <w:rPr>
          <w:rFonts w:ascii="Times New Roman" w:hAnsi="Times New Roman"/>
          <w:sz w:val="28"/>
        </w:rPr>
        <w:t>1</w:t>
      </w:r>
      <w:r w:rsidR="005C28D4" w:rsidRPr="00DC4015">
        <w:rPr>
          <w:rFonts w:ascii="Times New Roman" w:hAnsi="Times New Roman"/>
          <w:sz w:val="28"/>
        </w:rPr>
        <w:t xml:space="preserve">.2013 года № </w:t>
      </w:r>
      <w:r w:rsidR="005C28D4">
        <w:rPr>
          <w:rFonts w:ascii="Times New Roman" w:hAnsi="Times New Roman"/>
          <w:sz w:val="28"/>
        </w:rPr>
        <w:t>8</w:t>
      </w:r>
      <w:r w:rsidR="005C28D4" w:rsidRPr="00DC4015">
        <w:rPr>
          <w:rFonts w:ascii="Times New Roman" w:hAnsi="Times New Roman"/>
          <w:sz w:val="28"/>
        </w:rPr>
        <w:t>-пг «</w:t>
      </w:r>
      <w:r w:rsidR="005C28D4" w:rsidRPr="006E3D39">
        <w:rPr>
          <w:rFonts w:ascii="Times New Roman" w:hAnsi="Times New Roman"/>
          <w:sz w:val="28"/>
        </w:rPr>
        <w:t>Об образовании избирательных участков</w:t>
      </w:r>
      <w:r w:rsidR="005C28D4" w:rsidRPr="00DC4015">
        <w:rPr>
          <w:rFonts w:ascii="Times New Roman" w:hAnsi="Times New Roman"/>
          <w:sz w:val="28"/>
        </w:rPr>
        <w:t>»</w:t>
      </w:r>
      <w:r w:rsidR="003750BB">
        <w:rPr>
          <w:rFonts w:ascii="Times New Roman" w:hAnsi="Times New Roman"/>
          <w:sz w:val="28"/>
        </w:rPr>
        <w:t xml:space="preserve"> (</w:t>
      </w:r>
      <w:r w:rsidR="004217ED">
        <w:rPr>
          <w:rFonts w:ascii="Times New Roman" w:hAnsi="Times New Roman"/>
          <w:sz w:val="28"/>
        </w:rPr>
        <w:t>с изменениями от 02.09.2013г. № 151-пг, от 07.09.2013 г. № 152-пг, от 17.06.2015 г. № 67-пг, от 21.07.2017г. № 91-пг, от 16.06.2020 г. №78-пг, от 09.03.2021 г. № 31-пг</w:t>
      </w:r>
      <w:r w:rsidR="003750BB">
        <w:rPr>
          <w:rFonts w:ascii="Times New Roman" w:hAnsi="Times New Roman"/>
          <w:sz w:val="28"/>
        </w:rPr>
        <w:t>, от 19.03.2021 № 39-пг</w:t>
      </w:r>
      <w:r w:rsidR="00BD1B54">
        <w:rPr>
          <w:rFonts w:ascii="Times New Roman" w:hAnsi="Times New Roman"/>
          <w:sz w:val="28"/>
        </w:rPr>
        <w:t>, от 25.06.2021 г. № 101-пг</w:t>
      </w:r>
      <w:r w:rsidR="004E3631">
        <w:rPr>
          <w:rFonts w:ascii="Times New Roman" w:hAnsi="Times New Roman"/>
          <w:sz w:val="28"/>
        </w:rPr>
        <w:t>, от 04.05.2022г. № 72-пг</w:t>
      </w:r>
      <w:r w:rsidR="00FD683F">
        <w:rPr>
          <w:rFonts w:ascii="Times New Roman" w:hAnsi="Times New Roman"/>
          <w:sz w:val="28"/>
        </w:rPr>
        <w:t>, от 10.03.2023 г. № 41-пг</w:t>
      </w:r>
      <w:r w:rsidR="004217ED">
        <w:rPr>
          <w:rFonts w:ascii="Times New Roman" w:hAnsi="Times New Roman"/>
          <w:sz w:val="28"/>
        </w:rPr>
        <w:t>)</w:t>
      </w:r>
      <w:r w:rsidR="005C28D4">
        <w:rPr>
          <w:rFonts w:ascii="Times New Roman" w:hAnsi="Times New Roman"/>
          <w:sz w:val="28"/>
        </w:rPr>
        <w:t xml:space="preserve"> следующие </w:t>
      </w:r>
      <w:r w:rsidR="00FD683F">
        <w:rPr>
          <w:rFonts w:ascii="Times New Roman" w:hAnsi="Times New Roman"/>
          <w:sz w:val="28"/>
        </w:rPr>
        <w:t>изменения</w:t>
      </w:r>
      <w:r w:rsidR="005C28D4">
        <w:rPr>
          <w:rFonts w:ascii="Times New Roman" w:hAnsi="Times New Roman"/>
          <w:sz w:val="28"/>
        </w:rPr>
        <w:t xml:space="preserve">: </w:t>
      </w:r>
      <w:proofErr w:type="gramEnd"/>
    </w:p>
    <w:p w:rsidR="005C28D4" w:rsidRPr="00C941A1" w:rsidRDefault="004E3631" w:rsidP="004E3631">
      <w:pPr>
        <w:pStyle w:val="11"/>
        <w:shd w:val="clear" w:color="auto" w:fill="auto"/>
        <w:spacing w:line="240" w:lineRule="auto"/>
        <w:ind w:right="19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D683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5C28D4">
        <w:rPr>
          <w:rFonts w:ascii="Times New Roman" w:hAnsi="Times New Roman"/>
          <w:sz w:val="28"/>
        </w:rPr>
        <w:t>Пункт 1 изложить в следующей редакции:</w:t>
      </w:r>
    </w:p>
    <w:p w:rsidR="00C65D2C" w:rsidRPr="00C65D2C" w:rsidRDefault="00C65D2C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25838" w:rsidRPr="0052365E" w:rsidRDefault="005C28D4" w:rsidP="00BD1B54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52365E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52365E">
        <w:rPr>
          <w:rFonts w:ascii="Times New Roman" w:hAnsi="Times New Roman"/>
          <w:sz w:val="28"/>
        </w:rPr>
        <w:t>образовать 4</w:t>
      </w:r>
      <w:r w:rsidR="004E3631">
        <w:rPr>
          <w:rFonts w:ascii="Times New Roman" w:hAnsi="Times New Roman"/>
          <w:sz w:val="28"/>
        </w:rPr>
        <w:t>2</w:t>
      </w:r>
      <w:r w:rsidR="0052365E" w:rsidRPr="0052365E">
        <w:rPr>
          <w:rFonts w:ascii="Times New Roman" w:hAnsi="Times New Roman"/>
          <w:sz w:val="28"/>
        </w:rPr>
        <w:t xml:space="preserve"> избирательных участк</w:t>
      </w:r>
      <w:r w:rsidR="004217ED">
        <w:rPr>
          <w:rFonts w:ascii="Times New Roman" w:hAnsi="Times New Roman"/>
          <w:sz w:val="28"/>
        </w:rPr>
        <w:t>а</w:t>
      </w:r>
      <w:r w:rsidR="0052365E" w:rsidRPr="0052365E">
        <w:rPr>
          <w:rFonts w:ascii="Times New Roman" w:hAnsi="Times New Roman"/>
          <w:sz w:val="28"/>
        </w:rPr>
        <w:t xml:space="preserve"> на территории Тулунского муниципального района в границах:</w:t>
      </w:r>
    </w:p>
    <w:p w:rsidR="00245C0D" w:rsidRPr="00C65D2C" w:rsidRDefault="00245C0D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2112"/>
        <w:gridCol w:w="2550"/>
        <w:gridCol w:w="2567"/>
      </w:tblGrid>
      <w:tr w:rsidR="000102B3" w:rsidRPr="00BD1B54" w:rsidTr="00BD1B54">
        <w:tc>
          <w:tcPr>
            <w:tcW w:w="568" w:type="dxa"/>
          </w:tcPr>
          <w:p w:rsidR="000102B3" w:rsidRPr="00BD1B54" w:rsidRDefault="00AC357D" w:rsidP="00FB343D">
            <w:pPr>
              <w:jc w:val="both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№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2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Номера избирательных участков</w:t>
            </w:r>
          </w:p>
        </w:tc>
        <w:tc>
          <w:tcPr>
            <w:tcW w:w="2112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Место нахождения УИК и номер телефона</w:t>
            </w:r>
          </w:p>
        </w:tc>
        <w:tc>
          <w:tcPr>
            <w:tcW w:w="2567" w:type="dxa"/>
          </w:tcPr>
          <w:p w:rsidR="000102B3" w:rsidRPr="00BD1B54" w:rsidRDefault="000102B3" w:rsidP="00FB343D">
            <w:pPr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Место размещения помещений для голосования</w:t>
            </w:r>
          </w:p>
        </w:tc>
      </w:tr>
      <w:tr w:rsidR="000102B3" w:rsidRPr="00BD1B54" w:rsidTr="00BD1B54">
        <w:tc>
          <w:tcPr>
            <w:tcW w:w="568" w:type="dxa"/>
          </w:tcPr>
          <w:p w:rsidR="000102B3" w:rsidRPr="00BD1B54" w:rsidRDefault="00AC357D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1442</w:t>
            </w:r>
          </w:p>
        </w:tc>
        <w:tc>
          <w:tcPr>
            <w:tcW w:w="2112" w:type="dxa"/>
          </w:tcPr>
          <w:p w:rsidR="000102B3" w:rsidRPr="00BD1B54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0102B3" w:rsidRPr="00BD1B54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Нюра</w:t>
            </w:r>
          </w:p>
        </w:tc>
        <w:tc>
          <w:tcPr>
            <w:tcW w:w="2550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Привокзальная, </w:t>
            </w:r>
            <w:r w:rsidR="00AE1100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31</w:t>
            </w:r>
          </w:p>
          <w:p w:rsidR="003750BB" w:rsidRPr="00BD1B54" w:rsidRDefault="00640672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89149079999</w:t>
            </w:r>
          </w:p>
        </w:tc>
        <w:tc>
          <w:tcPr>
            <w:tcW w:w="2567" w:type="dxa"/>
          </w:tcPr>
          <w:p w:rsidR="003E7DFF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E7DFF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Привокзальная, </w:t>
            </w:r>
            <w:r w:rsidR="00AE1100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31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0102B3" w:rsidRPr="00BD1B54" w:rsidRDefault="000102B3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физкультурно-оздоровительного комплекса с. </w:t>
            </w:r>
            <w:proofErr w:type="spellStart"/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</w:p>
        </w:tc>
      </w:tr>
      <w:tr w:rsidR="000102B3" w:rsidRPr="00BD1B54" w:rsidTr="00BD1B54">
        <w:tc>
          <w:tcPr>
            <w:tcW w:w="568" w:type="dxa"/>
          </w:tcPr>
          <w:p w:rsidR="000102B3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332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1443</w:t>
            </w:r>
          </w:p>
        </w:tc>
        <w:tc>
          <w:tcPr>
            <w:tcW w:w="2112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Аршан</w:t>
            </w:r>
          </w:p>
        </w:tc>
        <w:tc>
          <w:tcPr>
            <w:tcW w:w="2550" w:type="dxa"/>
          </w:tcPr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Аршан, </w:t>
            </w:r>
          </w:p>
          <w:p w:rsidR="000102B3" w:rsidRPr="00BD1B54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</w:t>
            </w:r>
            <w:r w:rsidR="005D19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</w:t>
            </w:r>
          </w:p>
          <w:p w:rsidR="000102B3" w:rsidRPr="00BD1B54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</w:t>
            </w:r>
            <w:r w:rsidR="000102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="000102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3-00-00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Аршан,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1а,</w:t>
            </w:r>
          </w:p>
          <w:p w:rsidR="000102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администрации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Солнечная, 16</w:t>
            </w:r>
          </w:p>
          <w:p w:rsidR="0036162E" w:rsidRPr="00BD1B54" w:rsidRDefault="003750BB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тел. 89501021698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Алгатуй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Солнечная, 16, </w:t>
            </w:r>
          </w:p>
          <w:p w:rsidR="0036162E" w:rsidRPr="00BD1B54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МКУ «Центр культуры»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Ермаки,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Кировская, 47</w:t>
            </w:r>
          </w:p>
          <w:p w:rsidR="0036162E" w:rsidRPr="00BD1B54" w:rsidRDefault="003750BB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 8924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6289544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Кировская, 47, </w:t>
            </w:r>
          </w:p>
          <w:p w:rsidR="0036162E" w:rsidRPr="00BD1B54" w:rsidRDefault="0036162E" w:rsidP="003E7DF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Никитаевская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начальная школа-сад»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Афанасьева</w:t>
            </w:r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BD1B54" w:rsidRPr="00BD1B54" w:rsidRDefault="00BD1B54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СНТ «Кристалл»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Афанасьева,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4А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89642227203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Афанасьева,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4А,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МКУК «КДЦ д. Афанасьева»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AC357D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Аверьяновка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Ключевой,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Будагово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Будагово,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60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37-1-23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Будагово,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60,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Будаговского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0430E9" w:rsidRPr="00BD1B54" w:rsidTr="00BD1B54">
        <w:tc>
          <w:tcPr>
            <w:tcW w:w="568" w:type="dxa"/>
          </w:tcPr>
          <w:p w:rsidR="000430E9" w:rsidRPr="00BD1B54" w:rsidRDefault="000430E9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430E9" w:rsidRPr="00BD1B54" w:rsidRDefault="000430E9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1448</w:t>
            </w:r>
          </w:p>
        </w:tc>
        <w:tc>
          <w:tcPr>
            <w:tcW w:w="2112" w:type="dxa"/>
          </w:tcPr>
          <w:p w:rsidR="000430E9" w:rsidRDefault="000430E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Гарбакарай</w:t>
            </w:r>
            <w:proofErr w:type="spellEnd"/>
          </w:p>
          <w:p w:rsidR="000430E9" w:rsidRDefault="000430E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Козухом</w:t>
            </w:r>
            <w:proofErr w:type="spellEnd"/>
          </w:p>
          <w:p w:rsidR="000430E9" w:rsidRPr="00BD1B54" w:rsidRDefault="000430E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Галдун</w:t>
            </w:r>
            <w:proofErr w:type="spellEnd"/>
          </w:p>
        </w:tc>
        <w:tc>
          <w:tcPr>
            <w:tcW w:w="2550" w:type="dxa"/>
          </w:tcPr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пер. Пионерский, 9</w:t>
            </w:r>
          </w:p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89086583346</w:t>
            </w:r>
          </w:p>
        </w:tc>
        <w:tc>
          <w:tcPr>
            <w:tcW w:w="2567" w:type="dxa"/>
          </w:tcPr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пер. Пионерский, 9, </w:t>
            </w:r>
          </w:p>
          <w:p w:rsidR="000430E9" w:rsidRPr="00BD1B54" w:rsidRDefault="000430E9" w:rsidP="00862AF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1449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Килим,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Южный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Новая, 8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89086443461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Северный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Кадуй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Новая, 8,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Александровка</w:t>
            </w:r>
            <w:r w:rsidR="00BD1B54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BD1B54" w:rsidRPr="00BD1B54" w:rsidRDefault="00BD1B54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Трактовая, 13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5B5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8(39530)32037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Трактовая, 13,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672991" w:rsidRPr="00BD1B54" w:rsidTr="00BD1B54">
        <w:tc>
          <w:tcPr>
            <w:tcW w:w="568" w:type="dxa"/>
          </w:tcPr>
          <w:p w:rsidR="00672991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72991" w:rsidRPr="00BD1B54" w:rsidRDefault="00672991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1453</w:t>
            </w:r>
          </w:p>
        </w:tc>
        <w:tc>
          <w:tcPr>
            <w:tcW w:w="2112" w:type="dxa"/>
          </w:tcPr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Вознесенск, </w:t>
            </w:r>
          </w:p>
          <w:p w:rsidR="00672991" w:rsidRPr="00BD1B54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Харантей</w:t>
            </w:r>
            <w:proofErr w:type="spellEnd"/>
            <w:r w:rsidR="004217E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Одон,</w:t>
            </w:r>
          </w:p>
          <w:p w:rsidR="004217ED" w:rsidRPr="00BD1B54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Молодости, 19</w:t>
            </w:r>
          </w:p>
          <w:p w:rsidR="00672991" w:rsidRPr="00BD1B54" w:rsidRDefault="00672991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89245492535</w:t>
            </w:r>
          </w:p>
        </w:tc>
        <w:tc>
          <w:tcPr>
            <w:tcW w:w="2567" w:type="dxa"/>
          </w:tcPr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Владимировка,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Молодости, 19, </w:t>
            </w:r>
          </w:p>
          <w:p w:rsidR="00672991" w:rsidRPr="00BD1B5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C00C80" w:rsidRPr="00BD1B54" w:rsidRDefault="00C00C8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 32</w:t>
            </w:r>
          </w:p>
          <w:p w:rsidR="0036162E" w:rsidRPr="00BD1B54" w:rsidRDefault="0036162E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9327F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89500754606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Уталай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Центральная, 32,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«Дом досуга»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74332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BD1B54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5D19B3" w:rsidRPr="00BD1B54" w:rsidRDefault="005D19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Степная 1А 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89501360469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Гадалей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Степная 1А, </w:t>
            </w:r>
          </w:p>
          <w:p w:rsidR="0036162E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27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89500676273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Азей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27,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Гуран,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д. Андреевка,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Ниргит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Гуран,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ул. Бурлова,36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33-4-35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Гуран,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Бурлова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36,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Гуранского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BD1B5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1459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Целинные Земли,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Шолохова, 16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89086643510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Целинные Земли,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Шолохова, 16,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коррекционной школы-интерната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Красный Октябрь,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Забор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89086676039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proofErr w:type="spellStart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Перфиловская</w:t>
            </w:r>
            <w:proofErr w:type="spellEnd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 2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</w:p>
          <w:p w:rsidR="0036162E" w:rsidRPr="00BD1B54" w:rsidRDefault="0036162E" w:rsidP="00C00C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МКУК КДЦ села </w:t>
            </w:r>
            <w:proofErr w:type="spellStart"/>
            <w:r w:rsidR="00C00C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Бадар</w:t>
            </w:r>
            <w:proofErr w:type="spellEnd"/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Евдокимова,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Евдокимовский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уч.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BD1B54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Евдокимова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Центральная,1</w:t>
            </w:r>
            <w:r w:rsidR="00C6790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89248375564</w:t>
            </w:r>
          </w:p>
        </w:tc>
        <w:tc>
          <w:tcPr>
            <w:tcW w:w="2567" w:type="dxa"/>
          </w:tcPr>
          <w:p w:rsidR="0036162E" w:rsidRPr="00BD1B54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Евдокимова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Центральная,1</w:t>
            </w:r>
            <w:r w:rsidR="00C6790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r w:rsidR="00AC357D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КДЦ д. Евдокимова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.Е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89027664477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Едогонского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38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89500794428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38,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Изэгольская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pStyle w:val="a9"/>
              <w:ind w:left="0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пер. Пионерский, 9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89501361392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пер. Пионерский, 9,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Икейская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37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89041287738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37,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Ишидейского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Кривуша,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урочище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Баракшин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»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Белая зима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AE1100" w:rsidRDefault="00AE1100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AE1100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Озерная, 16, 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89247082347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Уйгат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</w:t>
            </w:r>
            <w:r w:rsidR="00FD683F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Озерна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я, 1</w:t>
            </w:r>
            <w:r w:rsidR="00FD683F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6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AE1100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Нагорная, 15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89149132485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Нагорная, 15, </w:t>
            </w:r>
          </w:p>
          <w:p w:rsidR="0036162E" w:rsidRPr="00BD1B54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Красная Дубрава,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Малый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Садовая, 24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89501419212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. Котик,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адовая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24,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МКУ «Дом культуры 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. Котик»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1469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Кирова, 64</w:t>
            </w:r>
          </w:p>
          <w:p w:rsidR="0036162E" w:rsidRPr="00BD1B54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D20CBF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89021746432</w:t>
            </w:r>
          </w:p>
        </w:tc>
        <w:tc>
          <w:tcPr>
            <w:tcW w:w="2567" w:type="dxa"/>
          </w:tcPr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Заусаева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Кирова, 64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ФАПа</w:t>
            </w:r>
            <w:proofErr w:type="spellEnd"/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Хараманут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Новая Деревня,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61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33-5-46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61,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Мугунского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Верхний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Большой Одер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 ул. Зеленая, 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89246266850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Зеленая, 2,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МКУ «КДЦ д. </w:t>
            </w:r>
            <w:proofErr w:type="gram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Нижний</w:t>
            </w:r>
            <w:proofErr w:type="gram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Бурбук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Октябрьский-1,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Боробино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Альбин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10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89246150390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Октябрьский-2,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10, </w:t>
            </w:r>
          </w:p>
          <w:p w:rsidR="0036162E" w:rsidRPr="00BD1B54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«Октябрьская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Центральные Мастерские</w:t>
            </w:r>
          </w:p>
        </w:tc>
        <w:tc>
          <w:tcPr>
            <w:tcW w:w="2550" w:type="dxa"/>
          </w:tcPr>
          <w:p w:rsidR="00FD683F" w:rsidRPr="00FD683F" w:rsidRDefault="00FD683F" w:rsidP="00FD68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FD683F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Центральные мастерские, </w:t>
            </w:r>
          </w:p>
          <w:p w:rsidR="00FD683F" w:rsidRDefault="00FD683F" w:rsidP="00FD68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FD683F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пер. Урожайный 3а</w:t>
            </w:r>
          </w:p>
          <w:p w:rsidR="00067E80" w:rsidRPr="00BD1B54" w:rsidRDefault="00067E80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89086443754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Центральные мастерские, </w:t>
            </w:r>
          </w:p>
          <w:p w:rsidR="0036162E" w:rsidRDefault="00FD683F" w:rsidP="008918E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пер. Урожайный 3а</w:t>
            </w:r>
          </w:p>
          <w:p w:rsidR="00FD683F" w:rsidRPr="00BD1B54" w:rsidRDefault="00FD683F" w:rsidP="008918E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центральная библиотека им. Г.С. Виноградова»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ГСС,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Мичурина, 36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8(39530)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49-0-33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4-е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Мичурина, 36,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администрации Писаревского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1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89140137263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Булюшкина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1, </w:t>
            </w:r>
          </w:p>
          <w:p w:rsidR="0036162E" w:rsidRPr="00BD1B54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Булюшкинская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1-е отделение Государственной селекционной станции,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Зерновая, 20а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89246125451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1-е отделение Государственной селекционной станции,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Зерновая, 20а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начальной школы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35C8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1477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Казакова,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Верхний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Набережная, 24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89501120311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Нижний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Манут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Набережная, 24, </w:t>
            </w:r>
          </w:p>
          <w:p w:rsidR="0036162E" w:rsidRPr="00BD1B54" w:rsidRDefault="00611B26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дома культуры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1478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50 лет Октября, 39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89248381500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50 лет Октября, 39,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Перфиловского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1479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Петровск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Петровск,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Центральная, 14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89247169027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Петровск,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Центральная, 14,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МКУК «КДЦ д. Петровск»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1480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</w:t>
            </w:r>
          </w:p>
          <w:p w:rsidR="0036162E" w:rsidRPr="00BD1B54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Советская, 13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89021747938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Сибиряк,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Советская, 13, </w:t>
            </w:r>
          </w:p>
          <w:p w:rsidR="0036162E" w:rsidRPr="00BD1B54" w:rsidRDefault="0036162E" w:rsidP="00D80F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здание администрации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Сибирякского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сельского поселения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1481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Ивана Каторжного, 77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89041436455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Ивана Каторжного, 77,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Умыганская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средняя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lastRenderedPageBreak/>
              <w:t>38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1482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п.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Ангуйский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Павловка,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Школьная, 22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89246320369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Школьная, 11,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Усть-Кульская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основная общеобразовательная школа»»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B002A9" w:rsidRPr="00BD1B54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1483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Шерагул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с. Шерагул,</w:t>
            </w:r>
          </w:p>
          <w:p w:rsidR="0036162E" w:rsidRPr="00BD1B54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ул. Ленина, 57</w:t>
            </w:r>
            <w:r w:rsidR="0036162E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,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тел.</w:t>
            </w:r>
            <w:r w:rsidR="005D19B3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89501368776</w:t>
            </w:r>
          </w:p>
        </w:tc>
        <w:tc>
          <w:tcPr>
            <w:tcW w:w="2567" w:type="dxa"/>
          </w:tcPr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Шерагул, </w:t>
            </w:r>
          </w:p>
          <w:p w:rsidR="005D19B3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ул. Ленина, 57, </w:t>
            </w:r>
          </w:p>
          <w:p w:rsidR="0036162E" w:rsidRPr="00BD1B54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здание КДЦ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1484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д. Трактовая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Трактовая,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Лесная, 10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89041474299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Трактовая,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Лесная, 10, </w:t>
            </w:r>
          </w:p>
          <w:p w:rsidR="0036162E" w:rsidRPr="00BD1B54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детского сада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1485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д. Новотроицк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Новотроицк,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Школьная, 20</w:t>
            </w:r>
          </w:p>
          <w:p w:rsidR="0036162E" w:rsidRPr="00BD1B54" w:rsidRDefault="0036162E" w:rsidP="0064067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6406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89149461363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д. Новотроицк,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Школьная, 20, </w:t>
            </w:r>
          </w:p>
          <w:p w:rsidR="0036162E" w:rsidRPr="00BD1B54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МОУ «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Шерагульская</w:t>
            </w:r>
            <w:proofErr w:type="spell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основная общеобразовательная школа»</w:t>
            </w:r>
          </w:p>
        </w:tc>
      </w:tr>
      <w:tr w:rsidR="0036162E" w:rsidRPr="00BD1B54" w:rsidTr="00BD1B54">
        <w:tc>
          <w:tcPr>
            <w:tcW w:w="568" w:type="dxa"/>
          </w:tcPr>
          <w:p w:rsidR="0036162E" w:rsidRPr="00BD1B54" w:rsidRDefault="004E3631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36162E" w:rsidRPr="00BD1B54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1486</w:t>
            </w:r>
          </w:p>
        </w:tc>
        <w:tc>
          <w:tcPr>
            <w:tcW w:w="2112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п. ж</w:t>
            </w:r>
            <w:proofErr w:type="gram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/д станции Шуба</w:t>
            </w:r>
          </w:p>
        </w:tc>
        <w:tc>
          <w:tcPr>
            <w:tcW w:w="2550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proofErr w:type="gramStart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пос. ж</w:t>
            </w:r>
            <w:proofErr w:type="gramEnd"/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/д ст. Шуба,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ул. Клубная, 2</w:t>
            </w:r>
          </w:p>
          <w:p w:rsidR="0036162E" w:rsidRPr="00BD1B54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тел. </w:t>
            </w:r>
            <w:r w:rsidR="00067E80"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89041435873</w:t>
            </w:r>
          </w:p>
        </w:tc>
        <w:tc>
          <w:tcPr>
            <w:tcW w:w="2567" w:type="dxa"/>
          </w:tcPr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ПОС. ж/д ст. Шуба,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ул. Клубная, 2, </w:t>
            </w:r>
          </w:p>
          <w:p w:rsidR="0036162E" w:rsidRPr="00BD1B54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здание начальной школы</w:t>
            </w:r>
          </w:p>
        </w:tc>
      </w:tr>
    </w:tbl>
    <w:p w:rsidR="00021F9A" w:rsidRDefault="00A51DD8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Pr="00A51DD8" w:rsidRDefault="004E3631" w:rsidP="004E3631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DD8" w:rsidRPr="00A51D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D80F5C">
        <w:rPr>
          <w:rFonts w:ascii="Times New Roman" w:hAnsi="Times New Roman" w:cs="Times New Roman"/>
          <w:sz w:val="28"/>
          <w:szCs w:val="28"/>
        </w:rPr>
        <w:t>.</w:t>
      </w:r>
    </w:p>
    <w:p w:rsidR="00517BDD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Pr="00021F9A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9E06B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</w:t>
      </w:r>
      <w:r w:rsidR="00BD1B54">
        <w:rPr>
          <w:rFonts w:ascii="Times New Roman" w:hAnsi="Times New Roman"/>
          <w:sz w:val="28"/>
        </w:rPr>
        <w:t xml:space="preserve"> </w:t>
      </w:r>
      <w:r w:rsidR="00245C0D">
        <w:rPr>
          <w:rFonts w:ascii="Times New Roman" w:hAnsi="Times New Roman"/>
          <w:sz w:val="28"/>
        </w:rPr>
        <w:t>Тулунского</w:t>
      </w:r>
    </w:p>
    <w:p w:rsidR="00CA26A1" w:rsidRPr="0058723A" w:rsidRDefault="00245C0D" w:rsidP="00AA0652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0F5C">
        <w:rPr>
          <w:rFonts w:ascii="Times New Roman" w:hAnsi="Times New Roman"/>
          <w:sz w:val="28"/>
        </w:rPr>
        <w:t xml:space="preserve">         </w:t>
      </w:r>
      <w:r w:rsidR="004E3631">
        <w:rPr>
          <w:rFonts w:ascii="Times New Roman" w:hAnsi="Times New Roman"/>
          <w:sz w:val="28"/>
        </w:rPr>
        <w:t xml:space="preserve">          А.Ю. Тюков</w:t>
      </w:r>
    </w:p>
    <w:sectPr w:rsidR="00CA26A1" w:rsidRPr="0058723A" w:rsidSect="00C65D2C">
      <w:footerReference w:type="default" r:id="rId9"/>
      <w:type w:val="continuous"/>
      <w:pgSz w:w="11905" w:h="16837"/>
      <w:pgMar w:top="498" w:right="1415" w:bottom="709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57" w:rsidRDefault="001C1257" w:rsidP="00BF4BFC">
      <w:r>
        <w:separator/>
      </w:r>
    </w:p>
  </w:endnote>
  <w:endnote w:type="continuationSeparator" w:id="0">
    <w:p w:rsidR="001C1257" w:rsidRDefault="001C1257" w:rsidP="00B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F" w:rsidRDefault="00FD683F" w:rsidP="00A51DD8">
    <w:pPr>
      <w:pStyle w:val="a5"/>
      <w:framePr w:h="216" w:wrap="none" w:vAnchor="text" w:hAnchor="page" w:x="11050" w:y="-7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C5B75" w:rsidRPr="006C5B75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FD683F" w:rsidRDefault="00FD683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57" w:rsidRDefault="001C1257"/>
  </w:footnote>
  <w:footnote w:type="continuationSeparator" w:id="0">
    <w:p w:rsidR="001C1257" w:rsidRDefault="001C1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C"/>
    <w:rsid w:val="000102B3"/>
    <w:rsid w:val="00021F9A"/>
    <w:rsid w:val="000403CC"/>
    <w:rsid w:val="000430E9"/>
    <w:rsid w:val="0005259A"/>
    <w:rsid w:val="00065B5F"/>
    <w:rsid w:val="00067E80"/>
    <w:rsid w:val="00075870"/>
    <w:rsid w:val="000A709C"/>
    <w:rsid w:val="000C7D89"/>
    <w:rsid w:val="000F3B14"/>
    <w:rsid w:val="001019B9"/>
    <w:rsid w:val="00124DC3"/>
    <w:rsid w:val="00154E65"/>
    <w:rsid w:val="00170667"/>
    <w:rsid w:val="001872EE"/>
    <w:rsid w:val="001C1257"/>
    <w:rsid w:val="001C227F"/>
    <w:rsid w:val="001E0419"/>
    <w:rsid w:val="00235BDE"/>
    <w:rsid w:val="00245C0D"/>
    <w:rsid w:val="002F2C18"/>
    <w:rsid w:val="003275E1"/>
    <w:rsid w:val="0036162E"/>
    <w:rsid w:val="003750BB"/>
    <w:rsid w:val="00383FE4"/>
    <w:rsid w:val="003869BF"/>
    <w:rsid w:val="003B39F7"/>
    <w:rsid w:val="003E7DFF"/>
    <w:rsid w:val="003F77E0"/>
    <w:rsid w:val="004217ED"/>
    <w:rsid w:val="00425E6C"/>
    <w:rsid w:val="0044633C"/>
    <w:rsid w:val="004A21DD"/>
    <w:rsid w:val="004E3631"/>
    <w:rsid w:val="005055C6"/>
    <w:rsid w:val="00517BDD"/>
    <w:rsid w:val="0052365E"/>
    <w:rsid w:val="0058723A"/>
    <w:rsid w:val="005A644A"/>
    <w:rsid w:val="005C28D4"/>
    <w:rsid w:val="005D19B3"/>
    <w:rsid w:val="005D4513"/>
    <w:rsid w:val="005D72AA"/>
    <w:rsid w:val="005E1812"/>
    <w:rsid w:val="005E35C8"/>
    <w:rsid w:val="005F636F"/>
    <w:rsid w:val="00611B26"/>
    <w:rsid w:val="00640672"/>
    <w:rsid w:val="006603DA"/>
    <w:rsid w:val="00665286"/>
    <w:rsid w:val="00672991"/>
    <w:rsid w:val="006C06C3"/>
    <w:rsid w:val="006C5B75"/>
    <w:rsid w:val="006D6816"/>
    <w:rsid w:val="006E353A"/>
    <w:rsid w:val="006F3ADA"/>
    <w:rsid w:val="007159C9"/>
    <w:rsid w:val="007C4051"/>
    <w:rsid w:val="0083157B"/>
    <w:rsid w:val="00857A69"/>
    <w:rsid w:val="00862AF7"/>
    <w:rsid w:val="00867E5F"/>
    <w:rsid w:val="00874332"/>
    <w:rsid w:val="008838E5"/>
    <w:rsid w:val="008918EC"/>
    <w:rsid w:val="008A0295"/>
    <w:rsid w:val="008F0502"/>
    <w:rsid w:val="00912B23"/>
    <w:rsid w:val="00912B3F"/>
    <w:rsid w:val="009327FD"/>
    <w:rsid w:val="00937AE8"/>
    <w:rsid w:val="00946870"/>
    <w:rsid w:val="00952560"/>
    <w:rsid w:val="00965AA8"/>
    <w:rsid w:val="00993AE2"/>
    <w:rsid w:val="009E06BA"/>
    <w:rsid w:val="00A51DD8"/>
    <w:rsid w:val="00AA0652"/>
    <w:rsid w:val="00AC357D"/>
    <w:rsid w:val="00AE1100"/>
    <w:rsid w:val="00AE5467"/>
    <w:rsid w:val="00AF1C86"/>
    <w:rsid w:val="00B002A9"/>
    <w:rsid w:val="00B04D0A"/>
    <w:rsid w:val="00B2559D"/>
    <w:rsid w:val="00B470B7"/>
    <w:rsid w:val="00B91B46"/>
    <w:rsid w:val="00BB3573"/>
    <w:rsid w:val="00BC738C"/>
    <w:rsid w:val="00BD1B54"/>
    <w:rsid w:val="00BF4BFC"/>
    <w:rsid w:val="00C00C80"/>
    <w:rsid w:val="00C25838"/>
    <w:rsid w:val="00C41BEA"/>
    <w:rsid w:val="00C4235C"/>
    <w:rsid w:val="00C65D2C"/>
    <w:rsid w:val="00C6790E"/>
    <w:rsid w:val="00CA26A1"/>
    <w:rsid w:val="00CB62BE"/>
    <w:rsid w:val="00CC6A78"/>
    <w:rsid w:val="00CE495E"/>
    <w:rsid w:val="00CE4BC6"/>
    <w:rsid w:val="00CF7E0F"/>
    <w:rsid w:val="00D20CBF"/>
    <w:rsid w:val="00D42659"/>
    <w:rsid w:val="00D53E62"/>
    <w:rsid w:val="00D72569"/>
    <w:rsid w:val="00D74EB2"/>
    <w:rsid w:val="00D80F5C"/>
    <w:rsid w:val="00DC28CC"/>
    <w:rsid w:val="00DC5270"/>
    <w:rsid w:val="00E0637C"/>
    <w:rsid w:val="00E2422B"/>
    <w:rsid w:val="00E42041"/>
    <w:rsid w:val="00E717DD"/>
    <w:rsid w:val="00E738F7"/>
    <w:rsid w:val="00E92F49"/>
    <w:rsid w:val="00EA245E"/>
    <w:rsid w:val="00EB24FF"/>
    <w:rsid w:val="00EB7356"/>
    <w:rsid w:val="00F20F21"/>
    <w:rsid w:val="00F225E7"/>
    <w:rsid w:val="00F666E0"/>
    <w:rsid w:val="00FB343D"/>
    <w:rsid w:val="00FC69ED"/>
    <w:rsid w:val="00FD683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3079-5B26-428D-8CAD-3B74EBF8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5</cp:revision>
  <cp:lastPrinted>2023-05-31T05:28:00Z</cp:lastPrinted>
  <dcterms:created xsi:type="dcterms:W3CDTF">2023-05-31T00:59:00Z</dcterms:created>
  <dcterms:modified xsi:type="dcterms:W3CDTF">2023-06-05T06:19:00Z</dcterms:modified>
</cp:coreProperties>
</file>